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B" w:rsidRPr="00F46495" w:rsidRDefault="0076370B" w:rsidP="0076370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940DF" w:rsidRDefault="002753DE" w:rsidP="002753DE">
      <w:pPr>
        <w:spacing w:after="0"/>
        <w:jc w:val="center"/>
        <w:rPr>
          <w:rFonts w:ascii="Cambria Math" w:hAnsi="Cambria Math"/>
          <w:b/>
          <w:sz w:val="26"/>
          <w:szCs w:val="26"/>
        </w:rPr>
      </w:pPr>
      <w:bookmarkStart w:id="0" w:name="Receipt"/>
      <w:r w:rsidRPr="00F46495">
        <w:rPr>
          <w:rFonts w:ascii="Cambria" w:hAnsi="Cambria"/>
          <w:color w:val="FF0000"/>
          <w:sz w:val="26"/>
          <w:szCs w:val="26"/>
        </w:rPr>
        <w:t xml:space="preserve"> </w:t>
      </w:r>
      <w:bookmarkEnd w:id="0"/>
      <w:r w:rsidR="00BB5F16">
        <w:rPr>
          <w:rFonts w:ascii="Cambria Math" w:hAnsi="Cambria Math"/>
          <w:b/>
          <w:sz w:val="26"/>
          <w:szCs w:val="26"/>
        </w:rPr>
        <w:t>Controlled Substance Usage</w:t>
      </w:r>
      <w:r w:rsidRPr="00F46495">
        <w:rPr>
          <w:rFonts w:ascii="Cambria Math" w:hAnsi="Cambria Math"/>
          <w:b/>
          <w:sz w:val="26"/>
          <w:szCs w:val="26"/>
        </w:rPr>
        <w:t xml:space="preserve"> Record</w:t>
      </w:r>
      <w:r w:rsidR="00C15C43">
        <w:rPr>
          <w:rFonts w:ascii="Cambria Math" w:hAnsi="Cambria Math"/>
          <w:b/>
          <w:sz w:val="26"/>
          <w:szCs w:val="26"/>
        </w:rPr>
        <w:t>- Stock Solution</w:t>
      </w:r>
      <w:bookmarkStart w:id="1" w:name="_GoBack"/>
      <w:bookmarkEnd w:id="1"/>
    </w:p>
    <w:p w:rsidR="002753DE" w:rsidRDefault="00F940DF" w:rsidP="002753DE">
      <w:pPr>
        <w:spacing w:after="0"/>
        <w:jc w:val="center"/>
        <w:rPr>
          <w:rFonts w:ascii="Cambria Math" w:hAnsi="Cambria Math"/>
          <w:color w:val="FF0000"/>
        </w:rPr>
      </w:pPr>
      <w:r>
        <w:rPr>
          <w:rFonts w:ascii="Cambria Math" w:hAnsi="Cambria Math"/>
          <w:color w:val="FF0000"/>
        </w:rPr>
        <w:t xml:space="preserve"> (Use a separate usage</w:t>
      </w:r>
      <w:r w:rsidR="002753DE">
        <w:rPr>
          <w:rFonts w:ascii="Cambria Math" w:hAnsi="Cambria Math"/>
          <w:color w:val="FF0000"/>
        </w:rPr>
        <w:t xml:space="preserve"> record for each controlled substance)</w:t>
      </w:r>
    </w:p>
    <w:p w:rsidR="002753DE" w:rsidRPr="00F46495" w:rsidRDefault="002753DE" w:rsidP="002753DE">
      <w:pPr>
        <w:spacing w:after="0"/>
        <w:jc w:val="center"/>
        <w:rPr>
          <w:rFonts w:ascii="Cambria Math" w:hAnsi="Cambria Math"/>
          <w:b/>
          <w:color w:val="FF0000"/>
          <w:sz w:val="24"/>
          <w:szCs w:val="24"/>
        </w:rPr>
      </w:pPr>
    </w:p>
    <w:tbl>
      <w:tblPr>
        <w:tblStyle w:val="TableGrid1"/>
        <w:tblW w:w="10515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20"/>
        <w:gridCol w:w="1440"/>
        <w:gridCol w:w="22"/>
        <w:gridCol w:w="1418"/>
        <w:gridCol w:w="1530"/>
        <w:gridCol w:w="1440"/>
        <w:gridCol w:w="1890"/>
      </w:tblGrid>
      <w:tr w:rsidR="00815855" w:rsidTr="00C4476A">
        <w:trPr>
          <w:trHeight w:val="432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:rsidR="00815855" w:rsidRDefault="00815855" w:rsidP="00815855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/>
                <w:b/>
              </w:rPr>
            </w:pPr>
            <w:r w:rsidRPr="00B07114">
              <w:rPr>
                <w:rFonts w:ascii="Cambria Math" w:hAnsi="Cambria Math"/>
                <w:b/>
                <w:color w:val="FFFFFF" w:themeColor="background1"/>
              </w:rPr>
              <w:t>CONTACT INFORMATION</w:t>
            </w: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Registrant: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Controlled Substance:  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</w:p>
        </w:tc>
      </w:tr>
      <w:tr w:rsidR="002753DE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Strength and Form: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753D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0C57B9" w:rsidTr="00AB7B8C">
        <w:trPr>
          <w:trHeight w:val="43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AB7B8C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 w:rsidP="000C57B9">
            <w:pPr>
              <w:jc w:val="center"/>
              <w:rPr>
                <w:rFonts w:ascii="Cambria Math" w:eastAsia="Calibri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Protocol Number/</w:t>
            </w:r>
            <w:r w:rsidR="004F5456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  <w:r w:rsidRPr="000C57B9">
              <w:rPr>
                <w:rFonts w:ascii="Cambria Math" w:eastAsia="Calibri" w:hAnsi="Cambria Math" w:cstheme="minorHAnsi"/>
                <w:b/>
                <w:sz w:val="20"/>
                <w:szCs w:val="20"/>
              </w:rPr>
              <w:t>Description of Use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4F5456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Beginning Total Quantity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63340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Quantity </w:t>
            </w:r>
          </w:p>
          <w:p w:rsidR="000C57B9" w:rsidRPr="000C57B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Used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Quantity Wasted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Remaining Total Quantity </w:t>
            </w:r>
            <w:r w:rsidR="00A26168">
              <w:rPr>
                <w:rFonts w:ascii="Cambria Math" w:hAnsi="Cambria Math" w:cstheme="minorHAnsi"/>
                <w:b/>
                <w:sz w:val="20"/>
                <w:szCs w:val="20"/>
              </w:rPr>
              <w:t>On Hand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:rsidR="000C57B9" w:rsidRP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Signature of Registrant/</w:t>
            </w:r>
            <w:r w:rsidR="004F5456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  <w:r w:rsidRPr="000C57B9">
              <w:rPr>
                <w:rFonts w:ascii="Cambria Math" w:hAnsi="Cambria Math" w:cstheme="minorHAnsi"/>
                <w:b/>
                <w:sz w:val="20"/>
                <w:szCs w:val="20"/>
              </w:rPr>
              <w:t>Authorized Lab Worker</w:t>
            </w:r>
          </w:p>
        </w:tc>
      </w:tr>
      <w:tr w:rsidR="000C57B9" w:rsidTr="00F25506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Monotype Corsiva" w:hAnsi="Monotype Corsiva"/>
                <w:b/>
                <w:i/>
                <w:color w:val="BFBFBF" w:themeColor="background1" w:themeShade="BF"/>
                <w:sz w:val="32"/>
                <w:szCs w:val="32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63340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3340" w:rsidRDefault="00063340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</w:tbl>
    <w:p w:rsidR="00A109C4" w:rsidRPr="009E44F3" w:rsidRDefault="00911F1F" w:rsidP="00911F1F">
      <w:pPr>
        <w:tabs>
          <w:tab w:val="left" w:pos="6225"/>
        </w:tabs>
        <w:spacing w:after="0"/>
        <w:rPr>
          <w:rFonts w:ascii="Cambria Math" w:hAnsi="Cambria Math" w:cstheme="majorBidi"/>
          <w:b/>
          <w:bCs/>
          <w:color w:val="221E1F"/>
          <w:sz w:val="20"/>
          <w:szCs w:val="20"/>
        </w:rPr>
      </w:pPr>
      <w:r>
        <w:rPr>
          <w:rFonts w:ascii="Cambria Math" w:hAnsi="Cambria Math" w:cstheme="majorBidi"/>
          <w:b/>
          <w:bCs/>
          <w:color w:val="221E1F"/>
          <w:sz w:val="20"/>
          <w:szCs w:val="20"/>
        </w:rPr>
        <w:tab/>
      </w:r>
    </w:p>
    <w:sectPr w:rsidR="00A109C4" w:rsidRPr="009E44F3" w:rsidSect="00507BF1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1A" w:rsidRDefault="0048151A" w:rsidP="0076370B">
      <w:pPr>
        <w:spacing w:after="0" w:line="240" w:lineRule="auto"/>
      </w:pPr>
      <w:r>
        <w:separator/>
      </w:r>
    </w:p>
  </w:endnote>
  <w:endnote w:type="continuationSeparator" w:id="0">
    <w:p w:rsidR="0048151A" w:rsidRDefault="0048151A" w:rsidP="007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52"/>
    </w:tblGrid>
    <w:tr w:rsidR="00507BF1" w:rsidTr="00A40C73">
      <w:trPr>
        <w:trHeight w:val="487"/>
      </w:trPr>
      <w:tc>
        <w:tcPr>
          <w:tcW w:w="10151" w:type="dxa"/>
          <w:vAlign w:val="center"/>
          <w:hideMark/>
        </w:tcPr>
        <w:p w:rsidR="00507BF1" w:rsidRDefault="00063340" w:rsidP="00A40C73">
          <w:pPr>
            <w:pStyle w:val="Footer"/>
            <w:tabs>
              <w:tab w:val="left" w:pos="720"/>
            </w:tabs>
            <w:spacing w:line="256" w:lineRule="auto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063340">
            <w:rPr>
              <w:b/>
              <w:caps/>
              <w:sz w:val="18"/>
              <w:szCs w:val="18"/>
            </w:rPr>
            <w:t>TOTAL qUANT</w:t>
          </w:r>
          <w:r w:rsidR="00A40C73">
            <w:rPr>
              <w:b/>
              <w:caps/>
              <w:sz w:val="18"/>
              <w:szCs w:val="18"/>
            </w:rPr>
            <w:t>ITY USED</w:t>
          </w:r>
          <w:r>
            <w:rPr>
              <w:b/>
              <w:caps/>
              <w:sz w:val="18"/>
              <w:szCs w:val="18"/>
            </w:rPr>
            <w:t xml:space="preserve"> ON THIS PAGE</w:t>
          </w:r>
          <w:r w:rsidR="00A40C73">
            <w:rPr>
              <w:b/>
              <w:caps/>
              <w:sz w:val="18"/>
              <w:szCs w:val="18"/>
            </w:rPr>
            <w:t>:________________</w:t>
          </w:r>
        </w:p>
      </w:tc>
    </w:tr>
  </w:tbl>
  <w:p w:rsidR="0076370B" w:rsidRDefault="0076370B" w:rsidP="00507B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1A" w:rsidRDefault="0048151A" w:rsidP="0076370B">
      <w:pPr>
        <w:spacing w:after="0" w:line="240" w:lineRule="auto"/>
      </w:pPr>
      <w:r>
        <w:separator/>
      </w:r>
    </w:p>
  </w:footnote>
  <w:footnote w:type="continuationSeparator" w:id="0">
    <w:p w:rsidR="0048151A" w:rsidRDefault="0048151A" w:rsidP="007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0B" w:rsidRDefault="00911F1F" w:rsidP="0076370B">
    <w:pPr>
      <w:pStyle w:val="Header"/>
      <w:tabs>
        <w:tab w:val="left" w:pos="2610"/>
        <w:tab w:val="left" w:pos="3180"/>
      </w:tabs>
      <w:ind w:left="-432"/>
      <w:jc w:val="both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677545</wp:posOffset>
              </wp:positionV>
              <wp:extent cx="6524625" cy="0"/>
              <wp:effectExtent l="57150" t="57150" r="66675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B2CA3C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3.35pt" to="489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" strokecolor="#10253f" strokeweight="3pt">
              <v:shadow on="t" color="black" opacity="24903f" origin=",.5" offset="0,.55556mm"/>
            </v:line>
          </w:pict>
        </mc:Fallback>
      </mc:AlternateContent>
    </w:r>
    <w:r w:rsidR="007637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11430</wp:posOffset>
              </wp:positionV>
              <wp:extent cx="2066925" cy="5334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57DCD" w:rsidRPr="00B07114" w:rsidRDefault="00A57DCD" w:rsidP="00A57DCD">
                          <w:pPr>
                            <w:spacing w:after="0" w:line="240" w:lineRule="auto"/>
                            <w:jc w:val="right"/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</w:pPr>
                          <w:r w:rsidRPr="00B07114"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  <w:t>Controlled Substances Recordkeeping</w:t>
                          </w:r>
                        </w:p>
                        <w:p w:rsidR="0076370B" w:rsidRPr="0076370B" w:rsidRDefault="0076370B" w:rsidP="0076370B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pt;margin-top:.9pt;width:162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" fillcolor="white [3201]" strokecolor="white [3212]" strokeweight=".5pt">
              <v:textbox>
                <w:txbxContent>
                  <w:p w:rsidR="00A57DCD" w:rsidRPr="00B07114" w:rsidRDefault="00A57DCD" w:rsidP="00A57DCD">
                    <w:pPr>
                      <w:spacing w:after="0" w:line="240" w:lineRule="auto"/>
                      <w:jc w:val="right"/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</w:pPr>
                    <w:r w:rsidRPr="00B07114"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  <w:t>Controlled Substances Recordkeeping</w:t>
                    </w:r>
                  </w:p>
                  <w:p w:rsidR="0076370B" w:rsidRPr="0076370B" w:rsidRDefault="0076370B" w:rsidP="0076370B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6370B">
      <w:rPr>
        <w:noProof/>
      </w:rPr>
      <w:t xml:space="preserve"> </w:t>
    </w:r>
    <w:r w:rsidR="0076370B">
      <w:rPr>
        <w:noProof/>
      </w:rPr>
      <w:drawing>
        <wp:inline distT="0" distB="0" distL="0" distR="0">
          <wp:extent cx="2651760" cy="53949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70B" w:rsidRDefault="00A40C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D4D0A" wp14:editId="14B1EB28">
              <wp:simplePos x="0" y="0"/>
              <wp:positionH relativeFrom="column">
                <wp:posOffset>-304800</wp:posOffset>
              </wp:positionH>
              <wp:positionV relativeFrom="paragraph">
                <wp:posOffset>83820</wp:posOffset>
              </wp:positionV>
              <wp:extent cx="6524625" cy="0"/>
              <wp:effectExtent l="57150" t="57150" r="6667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9BF13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6.6pt" to="48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" strokecolor="red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11A7"/>
    <w:multiLevelType w:val="hybridMultilevel"/>
    <w:tmpl w:val="D1C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B"/>
    <w:rsid w:val="00063340"/>
    <w:rsid w:val="0006719C"/>
    <w:rsid w:val="00097DB0"/>
    <w:rsid w:val="000C57B9"/>
    <w:rsid w:val="0021248D"/>
    <w:rsid w:val="002753DE"/>
    <w:rsid w:val="002E5936"/>
    <w:rsid w:val="00377975"/>
    <w:rsid w:val="0048151A"/>
    <w:rsid w:val="004E4C30"/>
    <w:rsid w:val="004F5456"/>
    <w:rsid w:val="00507BF1"/>
    <w:rsid w:val="0063162A"/>
    <w:rsid w:val="006501AC"/>
    <w:rsid w:val="00680CC4"/>
    <w:rsid w:val="0076370B"/>
    <w:rsid w:val="007F0270"/>
    <w:rsid w:val="00815855"/>
    <w:rsid w:val="00892F37"/>
    <w:rsid w:val="00911F1F"/>
    <w:rsid w:val="00962665"/>
    <w:rsid w:val="009B40D9"/>
    <w:rsid w:val="009E44F3"/>
    <w:rsid w:val="00A26168"/>
    <w:rsid w:val="00A40C73"/>
    <w:rsid w:val="00A57DCD"/>
    <w:rsid w:val="00A6541A"/>
    <w:rsid w:val="00AB7B8C"/>
    <w:rsid w:val="00AC4769"/>
    <w:rsid w:val="00BB3752"/>
    <w:rsid w:val="00BB5F16"/>
    <w:rsid w:val="00C15C43"/>
    <w:rsid w:val="00C4476A"/>
    <w:rsid w:val="00C74A84"/>
    <w:rsid w:val="00ED6B6C"/>
    <w:rsid w:val="00F02E77"/>
    <w:rsid w:val="00F25506"/>
    <w:rsid w:val="00F46495"/>
    <w:rsid w:val="00F47517"/>
    <w:rsid w:val="00F71077"/>
    <w:rsid w:val="00F940DF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8D33E4"/>
  <w15:chartTrackingRefBased/>
  <w15:docId w15:val="{2DFA06D0-57E7-4A68-AAEC-BAAB4B3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70B"/>
  </w:style>
  <w:style w:type="paragraph" w:styleId="ListParagraph">
    <w:name w:val="List Paragraph"/>
    <w:basedOn w:val="Normal"/>
    <w:link w:val="ListParagraphChar"/>
    <w:uiPriority w:val="34"/>
    <w:qFormat/>
    <w:rsid w:val="0076370B"/>
    <w:pPr>
      <w:ind w:left="720"/>
      <w:contextualSpacing/>
    </w:pPr>
  </w:style>
  <w:style w:type="character" w:customStyle="1" w:styleId="A5">
    <w:name w:val="A5"/>
    <w:uiPriority w:val="99"/>
    <w:rsid w:val="0076370B"/>
    <w:rPr>
      <w:rFonts w:ascii="Frutiger LT Std 55 Roman" w:hAnsi="Frutiger LT Std 55 Roman" w:cs="Frutiger LT Std 55 Roman" w:hint="default"/>
      <w:b/>
      <w:bCs/>
      <w:color w:val="221E1F"/>
      <w:sz w:val="26"/>
      <w:szCs w:val="26"/>
    </w:rPr>
  </w:style>
  <w:style w:type="table" w:customStyle="1" w:styleId="TableGrid1">
    <w:name w:val="Table Grid1"/>
    <w:basedOn w:val="TableNormal"/>
    <w:uiPriority w:val="39"/>
    <w:rsid w:val="00763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37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B"/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Lewchik, Brent</cp:lastModifiedBy>
  <cp:revision>3</cp:revision>
  <dcterms:created xsi:type="dcterms:W3CDTF">2020-12-01T19:03:00Z</dcterms:created>
  <dcterms:modified xsi:type="dcterms:W3CDTF">2020-12-18T17:46:00Z</dcterms:modified>
</cp:coreProperties>
</file>